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-6"/>
          <w:w w:val="100"/>
          <w:sz w:val="36"/>
          <w:szCs w:val="36"/>
        </w:rPr>
        <w:t>三江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-6"/>
          <w:w w:val="100"/>
          <w:sz w:val="36"/>
          <w:szCs w:val="36"/>
          <w:lang w:eastAsia="zh-CN"/>
        </w:rPr>
        <w:t>侗族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-6"/>
          <w:w w:val="100"/>
          <w:sz w:val="36"/>
          <w:szCs w:val="36"/>
        </w:rPr>
        <w:t>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36"/>
          <w:szCs w:val="36"/>
          <w:lang w:val="en-US" w:eastAsia="zh-CN"/>
        </w:rPr>
        <w:t>第二十届（中国·三江）侗族多耶节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4444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36"/>
          <w:szCs w:val="36"/>
          <w:lang w:eastAsia="zh-CN"/>
        </w:rPr>
        <w:t>方案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444444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为深入学习贯彻党的二十大精神，坚持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以文塑旅、以旅彰文，推动我县文化和旅游深度融合发展，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我县拟举办第二十届（中国·三江）侗族多耶节系列文化旅游活动，现将活动方案制定如下：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主办单位：中共三江侗族自治县委员会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三江侗族自治县人民政府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承办单位：中共三江侗族自治县委员会统一战线工作部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中共三江侗族自治县委员会宣传部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三江侗族自治县文化体育广电和旅游局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二、活动时间及活动内容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第二十届（中国·三江）侗族多耶节暨2023年三江县“油茶文化旅游节”活动开幕式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 11日8:10--9:30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（2）活动地点：多耶广场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（3）活动内容：开展文艺表演、非遗展示、农产品展销等系列活动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（4）责任领导：李  钊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（5）责任部门：（另有具体方案）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２.“唱响三省坡 连心八个县”琵琶歌大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 11 日10:30--17:00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（2）活动地点：多耶广场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（3）活动内容：桂湘黔三省琵琶歌比赛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（4）责任领导：郭善习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（5）责任部门：文体广旅局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（6）配合部门：公安局、城管执法局、卫健局、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３.“最炫民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族风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”民族音乐狂欢节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 11 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:00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（2）活动地点：月也侗寨景区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（3）活动内容：民族音乐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（4）责任领导：吴明焕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（5）责任部门：文体广旅局、志达公司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（6）配合部门：公安局、卫健局、城管执法局、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４.高秀红薯丰收节活动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月4日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（2）活动地点：林溪镇高秀村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（3）活动内容：祭祀活动、红薯王比赛、红薯百家宴等活动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（4）责任领导：李  钊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（5）责任部门：林溪镇政府、高秀村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（6）配合部门：文体广旅局、公安局、卫健局、市场监管局、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５.美俗红糯丰收节活动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月12日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（2）活动地点：林溪镇美俗村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（3）活动内容：鼓楼庆典、芦笙踩堂舞表演、红糯百家宴等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（4）责任领导：李  钊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（5）责任部门：林溪镇政府、美俗村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（6）配合部门：文体广旅局、公安局、卫健局、市场监管局、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６.程阳八寨景区团圆多耶节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月4日至30日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（2）活动地点：程阳八寨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（3）活动内容：耶超比赛、打南瓜仗、非遗展示等活动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（4）责任领导：邱阳军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（5）责任单位：通达公司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（6）配合部门：文体广旅局、公安局、卫健局、市场监管局、景区管理中心、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交管大队、融媒体中心、林溪镇政府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７.《“柚”惑丹洲 “香”见于你》柚子节活动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 11 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每周周末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（2）活动地点：丹洲景区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（3）活动内容：参观百年柚子园，漫步古镇，看古城演出，品古城美食，体验丹洲柚文化、士兵守城、柚子保龄球、套柚子、吃柚子比赛、古城射箭、古城投壶等。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（4）责任领导：黄  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（5）责任单位：通达公司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（6）配合部门：文体广旅局、公安局、卫健局、市场监管局、景区管理中心、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交管大队、融媒体中心、丹洲镇政府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８.布央仙人山景区芦笙节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（1）活动时间：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2023年 11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月每周周末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（2）活动地点：布央仙人山景区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（3）活动内容：芦笙比赛、茶园雾森网红打卡、丛林穿梭网红打卡等活动。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（4）责任领导：吴  隆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（5）责任单位：县农文旅投公司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（6）配合部门：文体广旅局、公安局、卫健局、市场监管局、景区管理中心、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交管大队、融媒体中心、八江镇政府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三、经费预算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（一）第二十届（中国·三江）侗族多耶节启动仪式节目：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20000元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1.侗族大歌（含排练、演出、服装化妆等）：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30人</w:t>
      </w:r>
      <w:r>
        <w:rPr>
          <w:rFonts w:hint="default" w:ascii="Arial" w:hAnsi="Arial" w:eastAsia="仿宋_GB2312" w:cs="Arial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400元/人=12000元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2.乐队演唱：8000元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注：舞美、会务、吴川节目等资金由粤桂办、林业局负责。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（二）“唱响三省坡 连心八个县”—琵琶歌大赛：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1.奖金：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57000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2.邀请桂湘黔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支队伍食宿费：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22400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3.聘请评委经费（含食宿）：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15400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4.会务、全程录像直播、主持人等费用：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65200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（三）支持“最炫民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族风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”民族音乐狂欢节活动费用：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（四）高秀红薯丰收节活动：支持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（五）林溪镇美俗鼓楼竣工庆典暨红糯丰收节活动：支持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（六）支持程阳“耶超”多耶比赛：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（七）支持布央＂笙超＂芦笙比赛：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（八）宣传等工作费用：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合计：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300000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注：从2023年中央补助地方公共文化服务资金安排。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jdlNThkZDZiYTllM2QyNDg1MmIyNjAxNDgzOWEifQ=="/>
  </w:docVars>
  <w:rsids>
    <w:rsidRoot w:val="00000000"/>
    <w:rsid w:val="138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6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mbria" w:hAnsi="Cambria" w:eastAsia="宋体" w:cs="Times New Roman"/>
      <w:kern w:val="2"/>
      <w:sz w:val="24"/>
      <w:szCs w:val="24"/>
      <w:lang w:val="en-US" w:eastAsia="zh-CN" w:bidi="ar"/>
    </w:rPr>
  </w:style>
  <w:style w:type="paragraph" w:customStyle="1" w:styleId="7">
    <w:name w:val="List Paragraph_ec66c14a-192c-47c9-9ac8-e45b733f7fbc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mbria" w:hAnsi="Cambria" w:eastAsia="宋体" w:cs="Times New Roman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2023-10-19T01:17:21Z</dcterms:created>
  <dc:creator>Administrator</dc:creator>
  <cp:lastModifiedBy>二逗</cp:lastModifiedBy>
  <dcterms:modified xsi:type="dcterms:W3CDTF">2023-10-19T01:17:38Z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A5299CC5D8AF4E2A9C9B6DE4B1E04BA5_12</vt:lpwstr>
  </property>
</Properties>
</file>